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A" w:rsidRPr="00C42E33" w:rsidRDefault="00C42E33" w:rsidP="00C42E33">
      <w:pPr>
        <w:jc w:val="center"/>
        <w:rPr>
          <w:b/>
          <w:sz w:val="32"/>
        </w:rPr>
      </w:pPr>
      <w:r w:rsidRPr="00C42E33">
        <w:rPr>
          <w:rStyle w:val="longtext"/>
          <w:b/>
          <w:sz w:val="32"/>
        </w:rPr>
        <w:t>Беседа  «</w:t>
      </w:r>
      <w:r w:rsidR="006A574A" w:rsidRPr="00C42E33">
        <w:rPr>
          <w:rStyle w:val="longtext"/>
          <w:b/>
          <w:sz w:val="32"/>
        </w:rPr>
        <w:t>Огонь - друг, огонь - враг</w:t>
      </w:r>
      <w:proofErr w:type="gramStart"/>
      <w:r w:rsidR="006A574A" w:rsidRPr="00C42E33">
        <w:rPr>
          <w:rStyle w:val="longtext"/>
          <w:b/>
          <w:sz w:val="32"/>
        </w:rPr>
        <w:t>.</w:t>
      </w:r>
      <w:r w:rsidRPr="00C42E33">
        <w:rPr>
          <w:rStyle w:val="longtext"/>
          <w:b/>
          <w:sz w:val="32"/>
        </w:rPr>
        <w:t>»</w:t>
      </w:r>
      <w:proofErr w:type="gramEnd"/>
    </w:p>
    <w:p w:rsidR="006A574A" w:rsidRDefault="006A574A" w:rsidP="006A574A">
      <w:r>
        <w:rPr>
          <w:rStyle w:val="longtext"/>
          <w:b/>
          <w:bCs/>
        </w:rPr>
        <w:t xml:space="preserve">Причины возникновения пожаров. </w:t>
      </w:r>
      <w:r>
        <w:br/>
      </w:r>
      <w:r>
        <w:rPr>
          <w:rStyle w:val="longtext"/>
        </w:rPr>
        <w:t xml:space="preserve">Огонь издавна стал надежным помощником в жизни людей. Вместе с тем, неосторожное обращение с ним может привести к возникновению пожара. Пожары часто возникают по следующим причинам: </w:t>
      </w:r>
      <w:r>
        <w:br/>
      </w:r>
      <w:r>
        <w:rPr>
          <w:rStyle w:val="longtext"/>
        </w:rPr>
        <w:t xml:space="preserve">- Неисправность или неправильная эксплуатация электрооборудования, газовых плит, электрических бытовых приборов; </w:t>
      </w:r>
      <w:r>
        <w:br/>
      </w:r>
      <w:r>
        <w:rPr>
          <w:rStyle w:val="longtext"/>
        </w:rPr>
        <w:t xml:space="preserve">- Включение в одну розетку нескольких бытовых приборов большой мощности; </w:t>
      </w:r>
      <w:r>
        <w:br/>
      </w:r>
      <w:r>
        <w:rPr>
          <w:rStyle w:val="longtext"/>
        </w:rPr>
        <w:t xml:space="preserve">- Неисправность электропроводки; </w:t>
      </w:r>
      <w:r>
        <w:br/>
      </w:r>
      <w:r>
        <w:rPr>
          <w:rStyle w:val="longtext"/>
        </w:rPr>
        <w:t xml:space="preserve">- Сушки вещей над газовой плитой; </w:t>
      </w:r>
      <w:r>
        <w:br/>
      </w:r>
      <w:r>
        <w:rPr>
          <w:rStyle w:val="longtext"/>
        </w:rPr>
        <w:t xml:space="preserve">- Использование легковоспламеняющихся маскарадных костюмов из бумаги и ваты; </w:t>
      </w:r>
      <w:r>
        <w:br/>
      </w:r>
      <w:r>
        <w:rPr>
          <w:rStyle w:val="longtext"/>
        </w:rPr>
        <w:t xml:space="preserve">- Неисправна или оставленная без присмотра бытовая электротехника; </w:t>
      </w:r>
      <w:r>
        <w:br/>
      </w:r>
      <w:r>
        <w:rPr>
          <w:rStyle w:val="longtext"/>
        </w:rPr>
        <w:t xml:space="preserve">- Неосторожное обращение с огнем; </w:t>
      </w:r>
      <w:r>
        <w:br/>
      </w:r>
      <w:r>
        <w:rPr>
          <w:rStyle w:val="longtext"/>
        </w:rPr>
        <w:t xml:space="preserve">- Игры с огнем; </w:t>
      </w:r>
      <w:r>
        <w:br/>
      </w:r>
      <w:r>
        <w:rPr>
          <w:rStyle w:val="longtext"/>
        </w:rPr>
        <w:t xml:space="preserve">- Удары молнии; </w:t>
      </w:r>
      <w:r>
        <w:br/>
      </w:r>
      <w:r>
        <w:rPr>
          <w:rStyle w:val="longtext"/>
        </w:rPr>
        <w:t xml:space="preserve">- Хранения легковоспламеняющихся материалов и веществ на балконе и дома; </w:t>
      </w:r>
      <w:r>
        <w:br/>
      </w:r>
      <w:r>
        <w:rPr>
          <w:rStyle w:val="longtext"/>
        </w:rPr>
        <w:t xml:space="preserve">- Утечка газа; </w:t>
      </w:r>
      <w:r>
        <w:br/>
      </w:r>
      <w:r>
        <w:rPr>
          <w:rStyle w:val="longtext"/>
        </w:rPr>
        <w:t xml:space="preserve">- Использование пиротехники. </w:t>
      </w:r>
      <w:r>
        <w:br/>
      </w:r>
      <w:r>
        <w:rPr>
          <w:rStyle w:val="longtext"/>
          <w:b/>
          <w:bCs/>
        </w:rPr>
        <w:t xml:space="preserve">Правила поведения при пожаре: </w:t>
      </w:r>
      <w:r>
        <w:br/>
      </w:r>
      <w:r w:rsidRPr="006A574A">
        <w:rPr>
          <w:rStyle w:val="longtext"/>
          <w:b/>
        </w:rPr>
        <w:t>- Вызов 01;</w:t>
      </w:r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- Сообщить полный домашний адрес, что горит, телефон, фамилию, имя и отчество, сколько этажей в доме, если вы знаете - как к нему подъехать; </w:t>
      </w:r>
      <w:r>
        <w:br/>
      </w:r>
      <w:r>
        <w:rPr>
          <w:rStyle w:val="longtext"/>
        </w:rPr>
        <w:t xml:space="preserve">- Окна открывать нельзя, ведь кислород усилит пламя; </w:t>
      </w:r>
      <w:r>
        <w:br/>
      </w:r>
      <w:r>
        <w:rPr>
          <w:rStyle w:val="longtext"/>
        </w:rPr>
        <w:t xml:space="preserve">- Немедленно выйти из помещения, позвать взрослых; </w:t>
      </w:r>
      <w:r>
        <w:br/>
      </w:r>
      <w:r>
        <w:rPr>
          <w:rStyle w:val="longtext"/>
        </w:rPr>
        <w:t xml:space="preserve">- При пожаре запрещено пользоваться лифтами; </w:t>
      </w:r>
      <w:r>
        <w:br/>
      </w:r>
      <w:r>
        <w:rPr>
          <w:rStyle w:val="longtext"/>
        </w:rPr>
        <w:t xml:space="preserve">- С высотного здания не бегите вниз по лестнице, если загорелось внизу, а спасайтесь на крыше, используйте пожарную лестницу. </w:t>
      </w:r>
      <w:r>
        <w:br/>
      </w:r>
      <w:r>
        <w:rPr>
          <w:rStyle w:val="longtext"/>
        </w:rPr>
        <w:t xml:space="preserve">Чтобы уберечь органы дыхания от угарного газа, следует пробираться к выходу ползком, ибо внизу меньше дыма, накрыть голову куском мокрой ткани или пальто. </w:t>
      </w:r>
      <w:r>
        <w:br/>
      </w:r>
      <w:r>
        <w:rPr>
          <w:rStyle w:val="longtext"/>
        </w:rPr>
        <w:t xml:space="preserve">2.3. Правила эксплуатации электробытовых и нагревательных приборов. </w:t>
      </w:r>
      <w:r>
        <w:br/>
      </w:r>
      <w:r>
        <w:rPr>
          <w:rStyle w:val="longtext"/>
          <w:b/>
          <w:bCs/>
        </w:rPr>
        <w:t xml:space="preserve">При пользовании электрическими приборами нельзя: </w:t>
      </w:r>
      <w:r>
        <w:br/>
      </w:r>
      <w:r>
        <w:rPr>
          <w:rStyle w:val="longtext"/>
        </w:rPr>
        <w:t xml:space="preserve">- </w:t>
      </w:r>
      <w:proofErr w:type="gramStart"/>
      <w:r>
        <w:rPr>
          <w:rStyle w:val="longtext"/>
        </w:rPr>
        <w:t xml:space="preserve">Оставлять без присмотра включенные приборы; </w:t>
      </w:r>
      <w:r>
        <w:br/>
      </w:r>
      <w:r>
        <w:rPr>
          <w:rStyle w:val="longtext"/>
        </w:rPr>
        <w:t xml:space="preserve">- Ставить под розеткой электронагревательные приборы, потому контакты розетки могут перегреться; </w:t>
      </w:r>
      <w:r>
        <w:br/>
      </w:r>
      <w:r>
        <w:rPr>
          <w:rStyle w:val="longtext"/>
        </w:rPr>
        <w:t xml:space="preserve">- Включать в розетку несколько приборов одновременно; </w:t>
      </w:r>
      <w:r>
        <w:br/>
      </w:r>
      <w:r>
        <w:rPr>
          <w:rStyle w:val="longtext"/>
        </w:rPr>
        <w:t xml:space="preserve">- Касаться оголенных мест при нарушении электропроводки или обнажении электрического провода, поломке розетки; </w:t>
      </w:r>
      <w:r>
        <w:br/>
      </w:r>
      <w:r>
        <w:rPr>
          <w:rStyle w:val="longtext"/>
        </w:rPr>
        <w:t xml:space="preserve">- Включать неисправные электрические утюги, самовары и т.д.; </w:t>
      </w:r>
      <w:r>
        <w:br/>
      </w:r>
      <w:r>
        <w:rPr>
          <w:rStyle w:val="longtext"/>
        </w:rPr>
        <w:t>- Стучать по экрану телевизора, который погас, он может заняться или взорваться, телевизор необходимо немедленно отключить.</w:t>
      </w:r>
      <w:proofErr w:type="gramEnd"/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При пользовании нагревательными приборами нельзя: </w:t>
      </w:r>
      <w:r>
        <w:br/>
      </w:r>
      <w:r>
        <w:rPr>
          <w:rStyle w:val="longtext"/>
        </w:rPr>
        <w:t xml:space="preserve">- Включать их через тройник и размещать под розетками; </w:t>
      </w:r>
      <w:r>
        <w:br/>
      </w:r>
      <w:r>
        <w:rPr>
          <w:rStyle w:val="longtext"/>
        </w:rPr>
        <w:t xml:space="preserve">- Накрывать, ведь прибор перегревается; </w:t>
      </w:r>
      <w:r>
        <w:br/>
      </w:r>
      <w:r>
        <w:rPr>
          <w:rStyle w:val="longtext"/>
        </w:rPr>
        <w:t xml:space="preserve">- Использовать в длительном режиме. </w:t>
      </w:r>
      <w:r>
        <w:br/>
      </w:r>
      <w:r>
        <w:rPr>
          <w:rStyle w:val="longtext"/>
        </w:rPr>
        <w:t xml:space="preserve">2.4. Пожароопасные вещества и материалы. </w:t>
      </w:r>
    </w:p>
    <w:p w:rsidR="006A574A" w:rsidRDefault="006A574A" w:rsidP="006A574A">
      <w:r>
        <w:rPr>
          <w:rStyle w:val="longtext"/>
          <w:b/>
          <w:bCs/>
        </w:rPr>
        <w:t>Пожарная безопасность при обращении с горючими, легковоспламеняющимися материалами и веществами.</w:t>
      </w:r>
      <w:r>
        <w:br/>
      </w:r>
      <w:r>
        <w:rPr>
          <w:rStyle w:val="longtext"/>
        </w:rPr>
        <w:t xml:space="preserve">К пожароопасным веществам относятся лаки, краски, горючие и смазочные вещества, растворители, аэрозоли, газ и тому подобное. </w:t>
      </w:r>
      <w:r>
        <w:br/>
      </w:r>
      <w:proofErr w:type="gramStart"/>
      <w:r>
        <w:rPr>
          <w:rStyle w:val="longtext"/>
        </w:rPr>
        <w:t>Пожароопасными материалами являются мебель, одежда, газеты, журналы, книги, картон, деревянные сооружения, пластмассовые изделия и покрытия, дрова, уголь, опилки, стружка.</w:t>
      </w:r>
      <w:proofErr w:type="gramEnd"/>
      <w:r>
        <w:rPr>
          <w:rStyle w:val="longtext"/>
        </w:rPr>
        <w:t xml:space="preserve"> </w:t>
      </w:r>
      <w:r>
        <w:br/>
      </w:r>
      <w:r>
        <w:rPr>
          <w:rStyle w:val="longtext"/>
        </w:rPr>
        <w:lastRenderedPageBreak/>
        <w:t xml:space="preserve">Вблизи этих материалов категорически запрещается курить, пользоваться открытым огнем. Если необходимо разогреть пожароопасную жидкость, это делают с помощью горячей воды. </w:t>
      </w:r>
      <w:r>
        <w:br/>
      </w:r>
      <w:r>
        <w:rPr>
          <w:rStyle w:val="longtext"/>
        </w:rPr>
        <w:t xml:space="preserve">При возникновении возгорания можно применить аэрозольный  огнетушитель разового пользования. </w:t>
      </w:r>
      <w:r>
        <w:br/>
      </w:r>
      <w:r>
        <w:rPr>
          <w:rStyle w:val="longtext"/>
        </w:rPr>
        <w:t xml:space="preserve">Горение может начаться, когда есть воспламеняющаяся вещество, кислород и источник зажигания (открытый огонь). Горючие материалы горят и после исчезновения источника зажигания. Особенно осторожными нужно быть с легковоспламеняющимися материалами и веществами (бензин, ацетон, спирт). Синтетические и пластиковые изделия при горении выделяют ядовитые газы. </w:t>
      </w:r>
      <w:r>
        <w:br/>
      </w:r>
      <w:r w:rsidRPr="006A574A">
        <w:rPr>
          <w:rStyle w:val="longtext"/>
          <w:b/>
        </w:rPr>
        <w:t xml:space="preserve"> Правила пожарной безопасности в вашем доме.</w:t>
      </w:r>
      <w:r>
        <w:rPr>
          <w:rStyle w:val="longtext"/>
        </w:rPr>
        <w:t xml:space="preserve"> </w:t>
      </w:r>
    </w:p>
    <w:p w:rsidR="006A574A" w:rsidRDefault="006A574A" w:rsidP="006A574A">
      <w:r>
        <w:rPr>
          <w:rStyle w:val="longtext"/>
          <w:b/>
          <w:bCs/>
        </w:rPr>
        <w:t xml:space="preserve">Тушение пожара в квартире на начальной стадии возгорания. </w:t>
      </w:r>
    </w:p>
    <w:p w:rsidR="006A574A" w:rsidRDefault="006A574A" w:rsidP="006A574A">
      <w:pPr>
        <w:rPr>
          <w:b/>
        </w:rPr>
      </w:pPr>
      <w:r>
        <w:rPr>
          <w:rStyle w:val="longtext"/>
          <w:b/>
          <w:bCs/>
        </w:rPr>
        <w:t>Правила поведения при пожаре.</w:t>
      </w:r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Помните, что дома нельзя: </w:t>
      </w:r>
      <w:r>
        <w:br/>
      </w:r>
      <w:r>
        <w:rPr>
          <w:rStyle w:val="longtext"/>
        </w:rPr>
        <w:t xml:space="preserve">- Пользоваться неисправными электрическими бытовыми приборами; </w:t>
      </w:r>
      <w:r>
        <w:br/>
      </w:r>
      <w:r>
        <w:rPr>
          <w:rStyle w:val="longtext"/>
        </w:rPr>
        <w:t xml:space="preserve">- Играть с огнем; </w:t>
      </w:r>
      <w:r>
        <w:br/>
      </w:r>
      <w:r>
        <w:rPr>
          <w:rStyle w:val="longtext"/>
        </w:rPr>
        <w:t xml:space="preserve">- Хранить на балконах и в гаражах легковоспламеняющиеся материалы; </w:t>
      </w:r>
      <w:r>
        <w:br/>
      </w:r>
      <w:r>
        <w:rPr>
          <w:rStyle w:val="longtext"/>
        </w:rPr>
        <w:t xml:space="preserve">- Следует выключить источники тока, перекрыть краны </w:t>
      </w:r>
      <w:proofErr w:type="spellStart"/>
      <w:r>
        <w:rPr>
          <w:rStyle w:val="longtext"/>
        </w:rPr>
        <w:t>газоподачи</w:t>
      </w:r>
      <w:proofErr w:type="spellEnd"/>
      <w:r>
        <w:rPr>
          <w:rStyle w:val="longtext"/>
        </w:rPr>
        <w:t xml:space="preserve">, источник огня накрыть простыней; </w:t>
      </w:r>
      <w:r>
        <w:br/>
      </w:r>
      <w:r>
        <w:rPr>
          <w:rStyle w:val="longtext"/>
        </w:rPr>
        <w:t xml:space="preserve">- Если пожар возник из-за неисправности электропроводки, ничего нельзя заливать водой, можно взять песок, огнетушители, окна открывать нельзя, потому кислород усилит огонь. </w:t>
      </w:r>
      <w:r>
        <w:br/>
      </w:r>
      <w:r>
        <w:rPr>
          <w:rStyle w:val="longtext"/>
        </w:rPr>
        <w:t xml:space="preserve">Если огонь сразу потушить не удалось, необходимо как можно быстрее покинуть помещение и позвать на помощь взрослых. Если есть возможность, закрыть по пути все двери. </w:t>
      </w:r>
      <w:r>
        <w:br/>
      </w:r>
      <w:r>
        <w:rPr>
          <w:rStyle w:val="longtext"/>
        </w:rPr>
        <w:t xml:space="preserve">Нельзя прятаться в шкафах, под кроватью или столом, в туалете или ванной комнате. </w:t>
      </w:r>
      <w:r w:rsidRPr="006A574A">
        <w:rPr>
          <w:rStyle w:val="longtext"/>
          <w:b/>
        </w:rPr>
        <w:t>Необходимо позвонить по номеру 01.</w:t>
      </w:r>
      <w:r>
        <w:rPr>
          <w:rStyle w:val="longtext"/>
        </w:rPr>
        <w:t xml:space="preserve"> </w:t>
      </w:r>
      <w:r>
        <w:br/>
      </w:r>
      <w:r w:rsidRPr="006A574A">
        <w:rPr>
          <w:rStyle w:val="longtext"/>
          <w:b/>
        </w:rPr>
        <w:t xml:space="preserve">Предотвращение возникновения пожаров от электрического тока и правила тушения таких пожаров. </w:t>
      </w:r>
    </w:p>
    <w:p w:rsidR="006A574A" w:rsidRDefault="006A574A" w:rsidP="006A574A">
      <w:pPr>
        <w:rPr>
          <w:rStyle w:val="longtext"/>
        </w:rPr>
      </w:pPr>
      <w:r>
        <w:rPr>
          <w:rStyle w:val="longtext"/>
          <w:b/>
          <w:bCs/>
        </w:rPr>
        <w:t xml:space="preserve">Действия учащихся при пожаре. </w:t>
      </w:r>
      <w:r>
        <w:br/>
      </w:r>
      <w:r>
        <w:rPr>
          <w:rStyle w:val="longtext"/>
        </w:rPr>
        <w:t>Для предотвращения повреждения изоляции и возникновению коротких замыканий (и, как следствие</w:t>
      </w:r>
      <w:proofErr w:type="gramStart"/>
      <w:r>
        <w:rPr>
          <w:rStyle w:val="longtext"/>
        </w:rPr>
        <w:t>.</w:t>
      </w:r>
      <w:proofErr w:type="gramEnd"/>
      <w:r>
        <w:rPr>
          <w:rStyle w:val="longtext"/>
        </w:rPr>
        <w:t xml:space="preserve"> - </w:t>
      </w:r>
      <w:proofErr w:type="gramStart"/>
      <w:r>
        <w:rPr>
          <w:rStyle w:val="longtext"/>
        </w:rPr>
        <w:t>п</w:t>
      </w:r>
      <w:proofErr w:type="gramEnd"/>
      <w:r>
        <w:rPr>
          <w:rStyle w:val="longtext"/>
        </w:rPr>
        <w:t xml:space="preserve">ожары) не разрешается: </w:t>
      </w:r>
      <w:r>
        <w:br/>
      </w:r>
      <w:r>
        <w:rPr>
          <w:rStyle w:val="longtext"/>
        </w:rPr>
        <w:t xml:space="preserve">- </w:t>
      </w:r>
      <w:proofErr w:type="gramStart"/>
      <w:r>
        <w:rPr>
          <w:rStyle w:val="longtext"/>
        </w:rPr>
        <w:t xml:space="preserve">Закрашивать и белить шнуры и провода; </w:t>
      </w:r>
      <w:r>
        <w:br/>
      </w:r>
      <w:r>
        <w:rPr>
          <w:rStyle w:val="longtext"/>
        </w:rPr>
        <w:t xml:space="preserve">- Вешать на них что- либо; </w:t>
      </w:r>
      <w:r>
        <w:br/>
      </w:r>
      <w:r>
        <w:rPr>
          <w:rStyle w:val="longtext"/>
        </w:rPr>
        <w:t xml:space="preserve">- Допускать соприкосновения электрических проводов с телефонными, с теле- и радиоантенны, ветками деревьев и кровлями сооружений; </w:t>
      </w:r>
      <w:r>
        <w:br/>
      </w:r>
      <w:r>
        <w:rPr>
          <w:rStyle w:val="longtext"/>
        </w:rPr>
        <w:t xml:space="preserve">- Использовать как проводник электрического тока телефонные, радио провода; </w:t>
      </w:r>
      <w:r>
        <w:br/>
      </w:r>
      <w:r>
        <w:rPr>
          <w:rStyle w:val="longtext"/>
        </w:rPr>
        <w:t xml:space="preserve">- Произвольно убивать в стены гвозди, это может привести к повреждению скрытой изоляции; </w:t>
      </w:r>
      <w:r>
        <w:br/>
      </w:r>
      <w:r>
        <w:rPr>
          <w:rStyle w:val="longtext"/>
        </w:rPr>
        <w:t xml:space="preserve">- Самостоятельно производить ремонт </w:t>
      </w:r>
      <w:proofErr w:type="spellStart"/>
      <w:r>
        <w:rPr>
          <w:rStyle w:val="longtext"/>
        </w:rPr>
        <w:t>электророзеток</w:t>
      </w:r>
      <w:proofErr w:type="spellEnd"/>
      <w:r>
        <w:rPr>
          <w:rStyle w:val="longtext"/>
        </w:rPr>
        <w:t>, переносить электропроводку.</w:t>
      </w:r>
      <w:proofErr w:type="gramEnd"/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Во время возникновения пожара в здании школы ученики должны выполнять приказы и распоряжения учителей. План эвакуации школьников должно находиться в рамке под стеклом на видном месте. На нем обозначены также аварийные и запасные выходы. </w:t>
      </w:r>
      <w:r>
        <w:br/>
      </w:r>
      <w:r>
        <w:rPr>
          <w:rStyle w:val="longtext"/>
        </w:rPr>
        <w:t xml:space="preserve">Нельзя прятаться в кабинетах, подсобных помещениях, туалетах и </w:t>
      </w:r>
      <w:r>
        <w:br/>
      </w:r>
      <w:r>
        <w:rPr>
          <w:rStyle w:val="longtext"/>
        </w:rPr>
        <w:t xml:space="preserve">Скорость и качество оказания доврачебной медицинской помощи определяется подготовленностью лиц, которые находятся рядом. </w:t>
      </w:r>
    </w:p>
    <w:p w:rsidR="001453DC" w:rsidRPr="00C42E33" w:rsidRDefault="006A574A" w:rsidP="00C42E33">
      <w:pPr>
        <w:rPr>
          <w:b/>
        </w:rPr>
      </w:pPr>
      <w:r>
        <w:rPr>
          <w:rStyle w:val="longtext"/>
          <w:b/>
          <w:bCs/>
        </w:rPr>
        <w:t xml:space="preserve">Если кто-то пострадал от пожара, следует: </w:t>
      </w:r>
      <w:r>
        <w:br/>
      </w:r>
      <w:r>
        <w:rPr>
          <w:rStyle w:val="longtext"/>
        </w:rPr>
        <w:t xml:space="preserve">- Успокоить пострадавшего, позвать взрослых; </w:t>
      </w:r>
      <w:r>
        <w:br/>
      </w:r>
      <w:r>
        <w:rPr>
          <w:rStyle w:val="longtext"/>
        </w:rPr>
        <w:t>- Если под рукой нет воды, накинуть на пострадавшего плотную ткан</w:t>
      </w:r>
      <w:r w:rsidR="00C42E33">
        <w:rPr>
          <w:rStyle w:val="longtext"/>
        </w:rPr>
        <w:t>ь.</w:t>
      </w:r>
    </w:p>
    <w:sectPr w:rsidR="001453DC" w:rsidRPr="00C42E33" w:rsidSect="0014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4A"/>
    <w:rsid w:val="001453DC"/>
    <w:rsid w:val="0022742E"/>
    <w:rsid w:val="002C6485"/>
    <w:rsid w:val="00536C6D"/>
    <w:rsid w:val="006A574A"/>
    <w:rsid w:val="007E1082"/>
    <w:rsid w:val="00C42E33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text"/>
    <w:basedOn w:val="a0"/>
    <w:rsid w:val="006A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4658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2015-07-30T08:15:00Z</dcterms:created>
  <dcterms:modified xsi:type="dcterms:W3CDTF">2015-07-31T06:02:00Z</dcterms:modified>
</cp:coreProperties>
</file>