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«Кубань многонациональный край»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1.Вспомнить и закрепить обычаи и традиции народов населяющих Кубань. 2.Воспитывать чувство уважения друг к другу, к обычаям, традициям и культуре разных народов.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3. Развивать любознательность, смекалку, стремление к знаниям. 4.Продолжить формирование толерантного отноше</w:t>
      </w:r>
      <w:r>
        <w:rPr>
          <w:rFonts w:ascii="Times New Roman" w:hAnsi="Times New Roman" w:cs="Times New Roman"/>
          <w:sz w:val="28"/>
          <w:szCs w:val="28"/>
        </w:rPr>
        <w:t>ния одноклассников между собой.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1.</w:t>
      </w:r>
      <w:r w:rsidRPr="00D0793E">
        <w:rPr>
          <w:rFonts w:ascii="Times New Roman" w:hAnsi="Times New Roman" w:cs="Times New Roman"/>
          <w:sz w:val="28"/>
          <w:szCs w:val="28"/>
        </w:rPr>
        <w:tab/>
        <w:t>Компьютер, мультимедиа проектор, экран, презентация, инструментальная музыка, видеоролик.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2.</w:t>
      </w:r>
      <w:r w:rsidRPr="00D0793E">
        <w:rPr>
          <w:rFonts w:ascii="Times New Roman" w:hAnsi="Times New Roman" w:cs="Times New Roman"/>
          <w:sz w:val="28"/>
          <w:szCs w:val="28"/>
        </w:rPr>
        <w:tab/>
        <w:t>Материалы и инструменты: цветные</w:t>
      </w:r>
      <w:r>
        <w:rPr>
          <w:rFonts w:ascii="Times New Roman" w:hAnsi="Times New Roman" w:cs="Times New Roman"/>
          <w:sz w:val="28"/>
          <w:szCs w:val="28"/>
        </w:rPr>
        <w:t xml:space="preserve"> карандаши, буклеты, кроссворд.</w:t>
      </w:r>
    </w:p>
    <w:p w:rsid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</w:p>
    <w:p w:rsidR="00D0793E" w:rsidRPr="00D0793E" w:rsidRDefault="00D0793E" w:rsidP="00D07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Ход урока.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Добрый день ребята. Я очень рада встречи с вами. Зовут меня Юлия Анатольевна. Ребята во всех школах нашего края прошла Единая </w:t>
      </w:r>
      <w:proofErr w:type="spellStart"/>
      <w:r w:rsidRPr="00D0793E">
        <w:rPr>
          <w:rFonts w:ascii="Times New Roman" w:hAnsi="Times New Roman" w:cs="Times New Roman"/>
          <w:sz w:val="28"/>
          <w:szCs w:val="28"/>
        </w:rPr>
        <w:t>Всекубанская</w:t>
      </w:r>
      <w:proofErr w:type="spellEnd"/>
      <w:r w:rsidRPr="00D0793E">
        <w:rPr>
          <w:rFonts w:ascii="Times New Roman" w:hAnsi="Times New Roman" w:cs="Times New Roman"/>
          <w:sz w:val="28"/>
          <w:szCs w:val="28"/>
        </w:rPr>
        <w:t xml:space="preserve"> неделя </w:t>
      </w:r>
      <w:proofErr w:type="spellStart"/>
      <w:r w:rsidRPr="00D0793E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D0793E">
        <w:rPr>
          <w:rFonts w:ascii="Times New Roman" w:hAnsi="Times New Roman" w:cs="Times New Roman"/>
          <w:sz w:val="28"/>
          <w:szCs w:val="28"/>
        </w:rPr>
        <w:t xml:space="preserve"> «Кубань многонациональный край» Вы все принимали в ней участие. А сегодня на нашем с вами уроке мы вспомним и повторим, а </w:t>
      </w:r>
      <w:proofErr w:type="gramStart"/>
      <w:r w:rsidRPr="00D0793E">
        <w:rPr>
          <w:rFonts w:ascii="Times New Roman" w:hAnsi="Times New Roman" w:cs="Times New Roman"/>
          <w:sz w:val="28"/>
          <w:szCs w:val="28"/>
        </w:rPr>
        <w:t>может быть узнаем</w:t>
      </w:r>
      <w:proofErr w:type="gramEnd"/>
      <w:r w:rsidRPr="00D0793E">
        <w:rPr>
          <w:rFonts w:ascii="Times New Roman" w:hAnsi="Times New Roman" w:cs="Times New Roman"/>
          <w:sz w:val="28"/>
          <w:szCs w:val="28"/>
        </w:rPr>
        <w:t xml:space="preserve"> что - то новое  в традициях  и обыч</w:t>
      </w:r>
      <w:r>
        <w:rPr>
          <w:rFonts w:ascii="Times New Roman" w:hAnsi="Times New Roman" w:cs="Times New Roman"/>
          <w:sz w:val="28"/>
          <w:szCs w:val="28"/>
        </w:rPr>
        <w:t xml:space="preserve">аях народов населяющих Кубань. 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2. Изучение нового материала.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Наш урок пройдёт в необычной форме. Учащиеся 6 класса, в котором я работаю, приготовили вам вопросы, на которые мы найдём ответы в ходе урока. 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793E">
        <w:rPr>
          <w:rFonts w:ascii="Times New Roman" w:hAnsi="Times New Roman" w:cs="Times New Roman"/>
          <w:sz w:val="28"/>
          <w:szCs w:val="28"/>
        </w:rPr>
        <w:t>•</w:t>
      </w:r>
      <w:r w:rsidRPr="00D0793E">
        <w:rPr>
          <w:rFonts w:ascii="Times New Roman" w:hAnsi="Times New Roman" w:cs="Times New Roman"/>
          <w:sz w:val="28"/>
          <w:szCs w:val="28"/>
        </w:rPr>
        <w:tab/>
        <w:t>Внимание на экран  вопрос  №1 (Каким было отношение детей к</w:t>
      </w:r>
      <w:proofErr w:type="gramEnd"/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родителям в семье казака?)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Величали мать и отца на «Вы»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Без родительского благословения никто не женился.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lastRenderedPageBreak/>
        <w:t>Не прилично считалось сидеть со старшими за одним столом.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Перед старшими шапки снимали, место уступали, ведь слово </w:t>
      </w:r>
      <w:proofErr w:type="gramStart"/>
      <w:r w:rsidRPr="00D0793E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D0793E">
        <w:rPr>
          <w:rFonts w:ascii="Times New Roman" w:hAnsi="Times New Roman" w:cs="Times New Roman"/>
          <w:sz w:val="28"/>
          <w:szCs w:val="28"/>
        </w:rPr>
        <w:t xml:space="preserve"> – это закон.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Уважали и старшую сестрицу, она мать заменяла, смотрела за детьми, была мастерица.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Сейчас трудно найти хотя бы один народ,  который бы не включал требование уважение к старшим. Но уважать можно по-разному. Одно дело – поздороваться первым или уступить место, совсем другое – постоянно обращаться за советом и к этим советам прислушиваться, никогда не возражать и неизменно выказывать знаки почтения. Такое внимание к старшим и их почитание были обязател</w:t>
      </w:r>
      <w:r>
        <w:rPr>
          <w:rFonts w:ascii="Times New Roman" w:hAnsi="Times New Roman" w:cs="Times New Roman"/>
          <w:sz w:val="28"/>
          <w:szCs w:val="28"/>
        </w:rPr>
        <w:t xml:space="preserve">ьным правилом поведения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•</w:t>
      </w:r>
      <w:r w:rsidRPr="00D0793E">
        <w:rPr>
          <w:rFonts w:ascii="Times New Roman" w:hAnsi="Times New Roman" w:cs="Times New Roman"/>
          <w:sz w:val="28"/>
          <w:szCs w:val="28"/>
        </w:rPr>
        <w:tab/>
        <w:t>Вопрос №2  (Как в казачьей с</w:t>
      </w:r>
      <w:r>
        <w:rPr>
          <w:rFonts w:ascii="Times New Roman" w:hAnsi="Times New Roman" w:cs="Times New Roman"/>
          <w:sz w:val="28"/>
          <w:szCs w:val="28"/>
        </w:rPr>
        <w:t>емье принято встречать гостей?)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Ответы детей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    Гость считался божьим посланцем,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    Никто его не мог тронуть и пальцем.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    Гостя любили, уважали,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    На лучшее место за столом сажали.</w:t>
      </w:r>
    </w:p>
    <w:p w:rsid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    Трое суток спросить не с</w:t>
      </w:r>
      <w:r>
        <w:rPr>
          <w:rFonts w:ascii="Times New Roman" w:hAnsi="Times New Roman" w:cs="Times New Roman"/>
          <w:sz w:val="28"/>
          <w:szCs w:val="28"/>
        </w:rPr>
        <w:t>мели, куда едет, да какие цели.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    Казаки должны помогать друг другу: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    Накормить, обогреть,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    Подтянуть коню подпругу.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    При этом ценилась в казаках честность и сила духа.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       У </w:t>
      </w:r>
      <w:proofErr w:type="spellStart"/>
      <w:r w:rsidRPr="00D0793E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D0793E">
        <w:rPr>
          <w:rFonts w:ascii="Times New Roman" w:hAnsi="Times New Roman" w:cs="Times New Roman"/>
          <w:sz w:val="28"/>
          <w:szCs w:val="28"/>
        </w:rPr>
        <w:t xml:space="preserve"> и других кавказских народов в каждом дворе находилось специальное помещение для гостей – </w:t>
      </w:r>
      <w:proofErr w:type="gramStart"/>
      <w:r w:rsidRPr="00D0793E">
        <w:rPr>
          <w:rFonts w:ascii="Times New Roman" w:hAnsi="Times New Roman" w:cs="Times New Roman"/>
          <w:sz w:val="28"/>
          <w:szCs w:val="28"/>
        </w:rPr>
        <w:t>кунацкая</w:t>
      </w:r>
      <w:proofErr w:type="gramEnd"/>
      <w:r w:rsidRPr="00D0793E">
        <w:rPr>
          <w:rFonts w:ascii="Times New Roman" w:hAnsi="Times New Roman" w:cs="Times New Roman"/>
          <w:sz w:val="28"/>
          <w:szCs w:val="28"/>
        </w:rPr>
        <w:t xml:space="preserve">. У состоятельных </w:t>
      </w:r>
      <w:proofErr w:type="spellStart"/>
      <w:r w:rsidRPr="00D0793E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D0793E">
        <w:rPr>
          <w:rFonts w:ascii="Times New Roman" w:hAnsi="Times New Roman" w:cs="Times New Roman"/>
          <w:sz w:val="28"/>
          <w:szCs w:val="28"/>
        </w:rPr>
        <w:t xml:space="preserve"> было принято строить отдельный дом для гостей, который, как правило, располагался вне ограды хозяйского двора, чтобы всякий приезжий мог войти в него. При гостевом доме имелся особый дворик, огороженный </w:t>
      </w:r>
      <w:r w:rsidRPr="00D0793E">
        <w:rPr>
          <w:rFonts w:ascii="Times New Roman" w:hAnsi="Times New Roman" w:cs="Times New Roman"/>
          <w:sz w:val="28"/>
          <w:szCs w:val="28"/>
        </w:rPr>
        <w:lastRenderedPageBreak/>
        <w:t>плетнём. Внутреннее убранство гостевого дома включало ковры, постельные принадлежности, украшением дома были музы</w:t>
      </w:r>
      <w:r>
        <w:rPr>
          <w:rFonts w:ascii="Times New Roman" w:hAnsi="Times New Roman" w:cs="Times New Roman"/>
          <w:sz w:val="28"/>
          <w:szCs w:val="28"/>
        </w:rPr>
        <w:t>кальные инструменты.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0793E">
        <w:rPr>
          <w:rFonts w:ascii="Times New Roman" w:hAnsi="Times New Roman" w:cs="Times New Roman"/>
          <w:sz w:val="28"/>
          <w:szCs w:val="28"/>
        </w:rPr>
        <w:t>•</w:t>
      </w:r>
      <w:r w:rsidRPr="00D0793E">
        <w:rPr>
          <w:rFonts w:ascii="Times New Roman" w:hAnsi="Times New Roman" w:cs="Times New Roman"/>
          <w:sz w:val="28"/>
          <w:szCs w:val="28"/>
        </w:rPr>
        <w:tab/>
        <w:t>Вопрос №3 (Как вы понимаете смысл пословицы «Без коня казак сирота».</w:t>
      </w:r>
      <w:proofErr w:type="gramEnd"/>
      <w:r w:rsidRPr="00D07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93E">
        <w:rPr>
          <w:rFonts w:ascii="Times New Roman" w:hAnsi="Times New Roman" w:cs="Times New Roman"/>
          <w:sz w:val="28"/>
          <w:szCs w:val="28"/>
        </w:rPr>
        <w:t>Почему конь являлся нео</w:t>
      </w:r>
      <w:r>
        <w:rPr>
          <w:rFonts w:ascii="Times New Roman" w:hAnsi="Times New Roman" w:cs="Times New Roman"/>
          <w:sz w:val="28"/>
          <w:szCs w:val="28"/>
        </w:rPr>
        <w:t>тъемлемой частью жизни казака?)</w:t>
      </w:r>
      <w:proofErr w:type="gramEnd"/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Коня и казака не разделяют,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Вместе живут и вместе умирают.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Казачка коня к казаку подводила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И тихо перед войной говорила: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«На этом коне уезжаешь, казак,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На этом коне и домой возвращайся,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Посту</w:t>
      </w:r>
      <w:r>
        <w:rPr>
          <w:rFonts w:ascii="Times New Roman" w:hAnsi="Times New Roman" w:cs="Times New Roman"/>
          <w:sz w:val="28"/>
          <w:szCs w:val="28"/>
        </w:rPr>
        <w:t>пить ты иначе не можешь никак!»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Определяли судьбу казака при помощи коня. В один годик крёстный сажал мальчика на коня на шелковый платок и провозил вокруг церкви 3 раза. Если ребёнок хватался за гриву, быть казаком, расплачется – казака не будет, а упадёт – быть убитому в бою. Эту весть крёстный держал в тайне.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ab/>
        <w:t>При выборе места для строительства дома тоже использовали коня. Будущий хозяин дома заводил его на место будущего подворья и наблюдал, где конь будет долго щипать травку или даже ляжет отдохнуть. Это место считалось бл</w:t>
      </w:r>
      <w:r>
        <w:rPr>
          <w:rFonts w:ascii="Times New Roman" w:hAnsi="Times New Roman" w:cs="Times New Roman"/>
          <w:sz w:val="28"/>
          <w:szCs w:val="28"/>
        </w:rPr>
        <w:t xml:space="preserve">агоприятным для строительства. 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Пословица «Если всадник падает духом, </w:t>
      </w:r>
      <w:r>
        <w:rPr>
          <w:rFonts w:ascii="Times New Roman" w:hAnsi="Times New Roman" w:cs="Times New Roman"/>
          <w:sz w:val="28"/>
          <w:szCs w:val="28"/>
        </w:rPr>
        <w:t>то конь не скачет» - адыгейская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кроссворда в группах 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0793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Сейчас мы совершим небольшое путешествие по родной кубанской земле! Итак, добро пожаловать! Мы в станице </w:t>
      </w:r>
      <w:proofErr w:type="spellStart"/>
      <w:r w:rsidRPr="00D0793E">
        <w:rPr>
          <w:rFonts w:ascii="Times New Roman" w:hAnsi="Times New Roman" w:cs="Times New Roman"/>
          <w:sz w:val="28"/>
          <w:szCs w:val="28"/>
        </w:rPr>
        <w:t>Родниковской</w:t>
      </w:r>
      <w:proofErr w:type="spellEnd"/>
      <w:r w:rsidRPr="00D0793E">
        <w:rPr>
          <w:rFonts w:ascii="Times New Roman" w:hAnsi="Times New Roman" w:cs="Times New Roman"/>
          <w:sz w:val="28"/>
          <w:szCs w:val="28"/>
        </w:rPr>
        <w:t xml:space="preserve"> – одной из красивых станиц Кубани. Встречает нас берёзовая роща, она нарядна и приветлива. В ней можно укрыться от палящего солнца и проливного дождя, полюбоваться красотой берёз, послушать пение птиц. А вот и первый родник. Попробуйте его прохладную воду вы чувствуете прилив бодро</w:t>
      </w:r>
      <w:r>
        <w:rPr>
          <w:rFonts w:ascii="Times New Roman" w:hAnsi="Times New Roman" w:cs="Times New Roman"/>
          <w:sz w:val="28"/>
          <w:szCs w:val="28"/>
        </w:rPr>
        <w:t xml:space="preserve">сти и сил. Продолжим наш урок. 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lastRenderedPageBreak/>
        <w:t>На Кубани 120 национальностей все мы разные, и, конечно, невозможно знать обычаи, традиции, языки всех народов. Но как правильно вести себя, чтобы не оскорби</w:t>
      </w:r>
      <w:r>
        <w:rPr>
          <w:rFonts w:ascii="Times New Roman" w:hAnsi="Times New Roman" w:cs="Times New Roman"/>
          <w:sz w:val="28"/>
          <w:szCs w:val="28"/>
        </w:rPr>
        <w:t>ть других словом или поступком?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(надо читать книги и смотреть передачи о других народах, когда едешь куда-нибудь, постараться узнать о традициях и обычаях этого края, нельзя смеяться над чужими обычаями, внешним видом, нужно наблюдать за поведением других людей, вести себя вежливо, приветливо, спокойно). Давайте и мы сохраним то, что досталось от предыдущих поколений. Я предлагаю вам нарисовать в ваших буклетах символ дружбы между</w:t>
      </w:r>
      <w:r>
        <w:rPr>
          <w:rFonts w:ascii="Times New Roman" w:hAnsi="Times New Roman" w:cs="Times New Roman"/>
          <w:sz w:val="28"/>
          <w:szCs w:val="28"/>
        </w:rPr>
        <w:t xml:space="preserve"> людьми разных национальностей.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Оформление буклета.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Девиз: «Сегодня мы: русские, татары, таджики, армяне – люди самых разнообразных национальностей, с разным цветом кожи все вместе радуемся весне»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 xml:space="preserve">«Мы можем жить рядом </w:t>
      </w:r>
      <w:r>
        <w:rPr>
          <w:rFonts w:ascii="Times New Roman" w:hAnsi="Times New Roman" w:cs="Times New Roman"/>
          <w:sz w:val="28"/>
          <w:szCs w:val="28"/>
        </w:rPr>
        <w:t>и отлично понимать друг друга».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  <w:r w:rsidRPr="00D0793E">
        <w:rPr>
          <w:rFonts w:ascii="Times New Roman" w:hAnsi="Times New Roman" w:cs="Times New Roman"/>
          <w:sz w:val="28"/>
          <w:szCs w:val="28"/>
        </w:rPr>
        <w:t>Домашнее задание: придумать девиз, закончить рисунок, подарить буклет своему другу</w:t>
      </w:r>
    </w:p>
    <w:p w:rsidR="00D0793E" w:rsidRPr="00D0793E" w:rsidRDefault="00D0793E" w:rsidP="00D0793E">
      <w:pPr>
        <w:rPr>
          <w:rFonts w:ascii="Times New Roman" w:hAnsi="Times New Roman" w:cs="Times New Roman"/>
          <w:sz w:val="28"/>
          <w:szCs w:val="28"/>
        </w:rPr>
      </w:pPr>
    </w:p>
    <w:p w:rsidR="00CD69F7" w:rsidRPr="00D0793E" w:rsidRDefault="00D079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9F7" w:rsidRPr="00D0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3E"/>
    <w:rsid w:val="000C7DF6"/>
    <w:rsid w:val="00D0793E"/>
    <w:rsid w:val="00F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4437</Characters>
  <Application>Microsoft Office Word</Application>
  <DocSecurity>0</DocSecurity>
  <Lines>36</Lines>
  <Paragraphs>10</Paragraphs>
  <ScaleCrop>false</ScaleCrop>
  <Company>DNA Project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2013-04-14T18:08:00Z</dcterms:created>
  <dcterms:modified xsi:type="dcterms:W3CDTF">2013-04-14T18:10:00Z</dcterms:modified>
</cp:coreProperties>
</file>