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76" w:rsidRPr="007E1B76" w:rsidRDefault="007E1B76" w:rsidP="007E1B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E1B76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специальных технических средств обучения коллективного и индивидуального пользования для инвалидов и лиц с ОВЗ </w:t>
      </w:r>
    </w:p>
    <w:bookmarkEnd w:id="0"/>
    <w:p w:rsidR="007E1B76" w:rsidRDefault="007E1B76" w:rsidP="007E1B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1B76">
        <w:rPr>
          <w:rFonts w:ascii="Times New Roman" w:hAnsi="Times New Roman" w:cs="Times New Roman"/>
          <w:sz w:val="28"/>
          <w:szCs w:val="28"/>
        </w:rPr>
        <w:t>Для обеспечения "равного доступа к образованию" для всех обучающихся с учетом разнообразия особых образовательных потребностей и индивидуальных возможностей, в нашей школе имеются специальные технические средства обучения коллективного и индивидуального пользования для инвалидов и лиц с ограниченными возможностями здоровья (далее - ОВЗ):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2"/>
        <w:gridCol w:w="4612"/>
      </w:tblGrid>
      <w:tr w:rsidR="007E1B76" w:rsidRPr="007E1B76" w:rsidTr="007E1B76">
        <w:trPr>
          <w:trHeight w:val="1982"/>
        </w:trPr>
        <w:tc>
          <w:tcPr>
            <w:tcW w:w="4612" w:type="dxa"/>
          </w:tcPr>
          <w:p w:rsidR="007E1B76" w:rsidRPr="007E1B76" w:rsidRDefault="007E1B76" w:rsidP="007E1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7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условий организации обучения и воспитания обучающихся с ограниченными возможностями здоровья и инвалидностью</w:t>
            </w:r>
          </w:p>
        </w:tc>
        <w:tc>
          <w:tcPr>
            <w:tcW w:w="4612" w:type="dxa"/>
          </w:tcPr>
          <w:p w:rsidR="007E1B76" w:rsidRPr="007E1B76" w:rsidRDefault="007E1B76" w:rsidP="007E1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7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организации обучения и воспитания обучающихся с ограниченными возможностями здоровья и инвалидностью</w:t>
            </w:r>
          </w:p>
        </w:tc>
      </w:tr>
      <w:tr w:rsidR="007E1B76" w:rsidRPr="007E1B76" w:rsidTr="007E1B76">
        <w:trPr>
          <w:trHeight w:val="324"/>
        </w:trPr>
        <w:tc>
          <w:tcPr>
            <w:tcW w:w="4612" w:type="dxa"/>
          </w:tcPr>
          <w:p w:rsidR="007E1B76" w:rsidRPr="007E1B76" w:rsidRDefault="007E1B76" w:rsidP="007E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76">
              <w:rPr>
                <w:rFonts w:ascii="Times New Roman" w:hAnsi="Times New Roman" w:cs="Times New Roman"/>
                <w:sz w:val="24"/>
                <w:szCs w:val="24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4612" w:type="dxa"/>
          </w:tcPr>
          <w:p w:rsidR="007E1B76" w:rsidRPr="007E1B76" w:rsidRDefault="007E1B76" w:rsidP="007E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76">
              <w:rPr>
                <w:rFonts w:ascii="Times New Roman" w:hAnsi="Times New Roman" w:cs="Times New Roman"/>
                <w:sz w:val="24"/>
                <w:szCs w:val="24"/>
              </w:rPr>
              <w:t>дети-инвалиды и дети с ОВЗ обучаются по адаптированной образовательной программе</w:t>
            </w:r>
          </w:p>
        </w:tc>
      </w:tr>
      <w:tr w:rsidR="007E1B76" w:rsidRPr="007E1B76" w:rsidTr="007E1B76">
        <w:trPr>
          <w:trHeight w:val="324"/>
        </w:trPr>
        <w:tc>
          <w:tcPr>
            <w:tcW w:w="4612" w:type="dxa"/>
          </w:tcPr>
          <w:p w:rsidR="007E1B76" w:rsidRPr="007E1B76" w:rsidRDefault="007E1B76" w:rsidP="007E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76">
              <w:rPr>
                <w:rFonts w:ascii="Times New Roman" w:hAnsi="Times New Roman" w:cs="Times New Roman"/>
                <w:sz w:val="24"/>
                <w:szCs w:val="24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4612" w:type="dxa"/>
          </w:tcPr>
          <w:p w:rsidR="007E1B76" w:rsidRDefault="007E1B76" w:rsidP="007E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76">
              <w:rPr>
                <w:rFonts w:ascii="Times New Roman" w:hAnsi="Times New Roman" w:cs="Times New Roman"/>
                <w:sz w:val="24"/>
                <w:szCs w:val="24"/>
              </w:rPr>
              <w:t xml:space="preserve">Имеются следующие технические средства обучения, предназначенные для всех категорий воспитанников, в том числе и для детей инвалидов и детей с ОВЗ: </w:t>
            </w:r>
          </w:p>
          <w:p w:rsidR="007E1B76" w:rsidRPr="007E1B76" w:rsidRDefault="007E1B76" w:rsidP="007E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B76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</w:t>
            </w:r>
            <w:r w:rsidRPr="007E1B7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(проектор, ноутбук). </w:t>
            </w:r>
            <w:r w:rsidRPr="007E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B76" w:rsidRPr="007E1B76" w:rsidRDefault="007E1B76" w:rsidP="007E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76">
              <w:rPr>
                <w:rFonts w:ascii="Times New Roman" w:hAnsi="Times New Roman" w:cs="Times New Roman"/>
                <w:sz w:val="24"/>
                <w:szCs w:val="24"/>
              </w:rPr>
              <w:t>-доступ к электронным образовательным ресурсам</w:t>
            </w:r>
          </w:p>
        </w:tc>
      </w:tr>
      <w:tr w:rsidR="007E1B76" w:rsidRPr="007E1B76" w:rsidTr="007E1B76">
        <w:trPr>
          <w:trHeight w:val="324"/>
        </w:trPr>
        <w:tc>
          <w:tcPr>
            <w:tcW w:w="4612" w:type="dxa"/>
          </w:tcPr>
          <w:p w:rsidR="007E1B76" w:rsidRPr="007E1B76" w:rsidRDefault="007E1B76" w:rsidP="007E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76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и другой консультативной помощи обучающимся с ограниченными возможностями здоровья и инвалидностью</w:t>
            </w:r>
          </w:p>
        </w:tc>
        <w:tc>
          <w:tcPr>
            <w:tcW w:w="4612" w:type="dxa"/>
          </w:tcPr>
          <w:p w:rsidR="007E1B76" w:rsidRPr="007E1B76" w:rsidRDefault="007E1B76" w:rsidP="007E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76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конкретной ситуации и индивидуальных потребностей обучающихся инвалидов и лиц с ограниченными возможностями здоровья предусматривается: -возможность индивидуального сопровождения и консультирования учащихся по организационным и учебным вопросам; -работа с семьей учащегося; -методическая работа с учителями; -организация </w:t>
            </w:r>
            <w:proofErr w:type="spellStart"/>
            <w:r w:rsidRPr="007E1B76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7E1B76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(воспитательной) работы с учащимися</w:t>
            </w:r>
          </w:p>
        </w:tc>
      </w:tr>
    </w:tbl>
    <w:p w:rsidR="000E7CE6" w:rsidRPr="007E1B76" w:rsidRDefault="000E7CE6" w:rsidP="007E1B76">
      <w:pPr>
        <w:rPr>
          <w:rFonts w:ascii="Times New Roman" w:hAnsi="Times New Roman" w:cs="Times New Roman"/>
          <w:sz w:val="28"/>
          <w:szCs w:val="28"/>
        </w:rPr>
      </w:pPr>
    </w:p>
    <w:sectPr w:rsidR="000E7CE6" w:rsidRPr="007E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76"/>
    <w:rsid w:val="000E7CE6"/>
    <w:rsid w:val="007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DB7D"/>
  <w15:chartTrackingRefBased/>
  <w15:docId w15:val="{F909181B-D598-4262-879C-DE264465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2022-08-17T14:08:00Z</dcterms:created>
  <dcterms:modified xsi:type="dcterms:W3CDTF">2022-08-17T14:13:00Z</dcterms:modified>
</cp:coreProperties>
</file>